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5F0" w:rsidRDefault="006744E1" w:rsidP="002145F0">
      <w:pPr>
        <w:pStyle w:val="NoSpacing"/>
        <w:rPr>
          <w:sz w:val="20"/>
          <w:szCs w:val="20"/>
        </w:rPr>
      </w:pPr>
      <w:bookmarkStart w:id="0" w:name="_GoBack"/>
      <w:bookmarkEnd w:id="0"/>
      <w:r w:rsidRPr="0008039D">
        <w:rPr>
          <w:sz w:val="20"/>
          <w:szCs w:val="20"/>
        </w:rPr>
        <w:t>Please note this is an</w:t>
      </w:r>
      <w:r w:rsidR="004344DC" w:rsidRPr="0008039D">
        <w:rPr>
          <w:sz w:val="20"/>
          <w:szCs w:val="20"/>
        </w:rPr>
        <w:t xml:space="preserve"> </w:t>
      </w:r>
      <w:r w:rsidRPr="0008039D">
        <w:rPr>
          <w:sz w:val="20"/>
          <w:szCs w:val="20"/>
        </w:rPr>
        <w:t xml:space="preserve">opt in service and parents will only be offered a place on the course if they attend an information session. </w:t>
      </w:r>
    </w:p>
    <w:p w:rsidR="00BC1359" w:rsidRPr="0008039D" w:rsidRDefault="00BC1359" w:rsidP="002145F0">
      <w:pPr>
        <w:pStyle w:val="NoSpacing"/>
        <w:rPr>
          <w:sz w:val="16"/>
          <w:szCs w:val="16"/>
        </w:rPr>
      </w:pPr>
    </w:p>
    <w:p w:rsidR="006744E1" w:rsidRPr="0008039D" w:rsidRDefault="006744E1" w:rsidP="002145F0">
      <w:pPr>
        <w:pStyle w:val="NoSpacing"/>
        <w:rPr>
          <w:b/>
          <w:sz w:val="20"/>
          <w:szCs w:val="20"/>
        </w:rPr>
      </w:pPr>
      <w:r w:rsidRPr="0008039D">
        <w:rPr>
          <w:b/>
          <w:sz w:val="20"/>
          <w:szCs w:val="20"/>
        </w:rPr>
        <w:t>There are no childcare facilities.</w:t>
      </w:r>
    </w:p>
    <w:p w:rsidR="0008039D" w:rsidRPr="00BC1359" w:rsidRDefault="0008039D" w:rsidP="002145F0">
      <w:pPr>
        <w:pStyle w:val="NoSpacing"/>
        <w:rPr>
          <w:b/>
          <w:sz w:val="10"/>
          <w:szCs w:val="10"/>
        </w:rPr>
      </w:pPr>
    </w:p>
    <w:p w:rsidR="006744E1" w:rsidRDefault="006744E1" w:rsidP="002145F0">
      <w:pPr>
        <w:pStyle w:val="NoSpacing"/>
        <w:rPr>
          <w:sz w:val="20"/>
          <w:szCs w:val="20"/>
        </w:rPr>
      </w:pPr>
      <w:r w:rsidRPr="0008039D">
        <w:rPr>
          <w:sz w:val="20"/>
          <w:szCs w:val="20"/>
        </w:rPr>
        <w:t>Parents should select</w:t>
      </w:r>
      <w:r w:rsidR="00DF57E9">
        <w:rPr>
          <w:sz w:val="20"/>
          <w:szCs w:val="20"/>
        </w:rPr>
        <w:t xml:space="preserve"> </w:t>
      </w:r>
      <w:r w:rsidRPr="0008039D">
        <w:rPr>
          <w:sz w:val="20"/>
          <w:szCs w:val="20"/>
        </w:rPr>
        <w:t xml:space="preserve"> a preferred location from the </w:t>
      </w:r>
      <w:r w:rsidR="004344DC" w:rsidRPr="0008039D">
        <w:rPr>
          <w:sz w:val="20"/>
          <w:szCs w:val="20"/>
        </w:rPr>
        <w:t>following</w:t>
      </w:r>
      <w:r w:rsidRPr="0008039D">
        <w:rPr>
          <w:sz w:val="20"/>
          <w:szCs w:val="20"/>
        </w:rPr>
        <w:t xml:space="preserve"> list of schools</w:t>
      </w:r>
      <w:r w:rsidR="004344DC" w:rsidRPr="0008039D">
        <w:rPr>
          <w:sz w:val="20"/>
          <w:szCs w:val="20"/>
        </w:rPr>
        <w:t>:</w:t>
      </w:r>
    </w:p>
    <w:p w:rsidR="0008039D" w:rsidRPr="0008039D" w:rsidRDefault="0008039D" w:rsidP="002145F0">
      <w:pPr>
        <w:pStyle w:val="NoSpacing"/>
        <w:rPr>
          <w:sz w:val="16"/>
          <w:szCs w:val="16"/>
        </w:rPr>
      </w:pPr>
    </w:p>
    <w:p w:rsidR="00E209AB" w:rsidRPr="0008039D" w:rsidRDefault="00E209AB" w:rsidP="00E209AB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The Acorns &amp; Whitley Village Federated School</w:t>
      </w:r>
    </w:p>
    <w:p w:rsidR="00E209AB" w:rsidRPr="0008039D" w:rsidRDefault="00E209AB" w:rsidP="00E209AB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 xml:space="preserve">Acresfield Primary </w:t>
      </w:r>
    </w:p>
    <w:p w:rsidR="0008039D" w:rsidRPr="0008039D" w:rsidRDefault="0008039D" w:rsidP="00E209AB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The Arches</w:t>
      </w:r>
    </w:p>
    <w:p w:rsidR="00E209AB" w:rsidRPr="0008039D" w:rsidRDefault="00E209AB" w:rsidP="00E209AB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Cambridge Road Primary</w:t>
      </w:r>
    </w:p>
    <w:p w:rsidR="00E209AB" w:rsidRPr="0008039D" w:rsidRDefault="00E209AB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Childer Thornton Primary</w:t>
      </w:r>
    </w:p>
    <w:p w:rsidR="00E209AB" w:rsidRDefault="00E209AB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Dorin Park Primary</w:t>
      </w:r>
    </w:p>
    <w:p w:rsidR="00BC1359" w:rsidRPr="0008039D" w:rsidRDefault="00BC1359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>
        <w:rPr>
          <w:sz w:val="17"/>
          <w:szCs w:val="17"/>
        </w:rPr>
        <w:t>Dee Point Primary</w:t>
      </w:r>
    </w:p>
    <w:p w:rsidR="00E209AB" w:rsidRPr="0008039D" w:rsidRDefault="00E209AB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Hartford Manor Primary</w:t>
      </w:r>
    </w:p>
    <w:p w:rsidR="00E209AB" w:rsidRPr="0008039D" w:rsidRDefault="00E209AB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Hornsmill Primary</w:t>
      </w:r>
    </w:p>
    <w:p w:rsidR="00E209AB" w:rsidRPr="0008039D" w:rsidRDefault="00E209AB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J H Godwin Primary</w:t>
      </w:r>
    </w:p>
    <w:p w:rsidR="00E209AB" w:rsidRPr="0008039D" w:rsidRDefault="00E209AB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Kingsley St John Primary</w:t>
      </w:r>
    </w:p>
    <w:p w:rsidR="0008039D" w:rsidRPr="0008039D" w:rsidRDefault="0008039D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Lache Primary</w:t>
      </w:r>
    </w:p>
    <w:p w:rsidR="0008039D" w:rsidRPr="0008039D" w:rsidRDefault="0008039D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Meadow Primary</w:t>
      </w:r>
    </w:p>
    <w:p w:rsidR="00E209AB" w:rsidRPr="0008039D" w:rsidRDefault="00E209AB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Our Lady Star of the Sea Primary</w:t>
      </w:r>
    </w:p>
    <w:p w:rsidR="00E209AB" w:rsidRPr="0008039D" w:rsidRDefault="00E209AB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Overhall Community Primary</w:t>
      </w:r>
    </w:p>
    <w:p w:rsidR="0008039D" w:rsidRPr="0008039D" w:rsidRDefault="0008039D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Overleigh St Mary’s</w:t>
      </w:r>
    </w:p>
    <w:p w:rsidR="00E209AB" w:rsidRPr="0008039D" w:rsidRDefault="00E209AB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St Saviour’s Catholic Primary &amp; Nursery School</w:t>
      </w:r>
    </w:p>
    <w:p w:rsidR="0008039D" w:rsidRPr="0008039D" w:rsidRDefault="0008039D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St Werburgh’s St Columba</w:t>
      </w:r>
    </w:p>
    <w:p w:rsidR="00E209AB" w:rsidRPr="0008039D" w:rsidRDefault="00E209AB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St Wilfrid’s Catholic Primary</w:t>
      </w:r>
    </w:p>
    <w:p w:rsidR="00E209AB" w:rsidRPr="0008039D" w:rsidRDefault="00E209AB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Tarporley Primary</w:t>
      </w:r>
    </w:p>
    <w:p w:rsidR="00E209AB" w:rsidRPr="0008039D" w:rsidRDefault="00E209AB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Upton Heath CE Primary</w:t>
      </w:r>
    </w:p>
    <w:p w:rsidR="00E209AB" w:rsidRPr="0008039D" w:rsidRDefault="00E209AB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Victoria Road Primary</w:t>
      </w:r>
    </w:p>
    <w:p w:rsidR="00E209AB" w:rsidRPr="0008039D" w:rsidRDefault="00E209AB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Weaverham Forest Primary</w:t>
      </w:r>
    </w:p>
    <w:p w:rsidR="00E209AB" w:rsidRPr="0008039D" w:rsidRDefault="00E209AB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Weaverham High School</w:t>
      </w:r>
    </w:p>
    <w:p w:rsidR="00E209AB" w:rsidRPr="0008039D" w:rsidRDefault="00E209AB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Wharton CE Primary</w:t>
      </w:r>
    </w:p>
    <w:p w:rsidR="00E209AB" w:rsidRPr="0008039D" w:rsidRDefault="00E209AB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Whitby Heath Primary</w:t>
      </w:r>
    </w:p>
    <w:p w:rsidR="00E209AB" w:rsidRPr="0008039D" w:rsidRDefault="00E209AB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Willaston CE Primary</w:t>
      </w:r>
    </w:p>
    <w:p w:rsidR="00E209AB" w:rsidRPr="0008039D" w:rsidRDefault="00E209AB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Winnington Park Primary</w:t>
      </w:r>
    </w:p>
    <w:p w:rsidR="00E209AB" w:rsidRPr="0008039D" w:rsidRDefault="00E209AB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Winsford High Street Primary</w:t>
      </w:r>
    </w:p>
    <w:p w:rsidR="00E209AB" w:rsidRPr="0008039D" w:rsidRDefault="00E209AB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Witton Church Walk Primary</w:t>
      </w:r>
    </w:p>
    <w:p w:rsidR="00E209AB" w:rsidRPr="0008039D" w:rsidRDefault="00E209AB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Wolverham Primary</w:t>
      </w:r>
    </w:p>
    <w:p w:rsidR="0008039D" w:rsidRPr="0008039D" w:rsidRDefault="0008039D" w:rsidP="00A63595">
      <w:pPr>
        <w:pStyle w:val="ListParagraph"/>
        <w:numPr>
          <w:ilvl w:val="0"/>
          <w:numId w:val="9"/>
        </w:numPr>
        <w:rPr>
          <w:sz w:val="17"/>
          <w:szCs w:val="17"/>
        </w:rPr>
      </w:pPr>
      <w:r w:rsidRPr="0008039D">
        <w:rPr>
          <w:sz w:val="17"/>
          <w:szCs w:val="17"/>
        </w:rPr>
        <w:t>Woodfall Primary</w:t>
      </w:r>
    </w:p>
    <w:p w:rsidR="00062477" w:rsidRPr="00BC1359" w:rsidRDefault="00062477" w:rsidP="0008039D">
      <w:pPr>
        <w:pStyle w:val="NoSpacing"/>
        <w:rPr>
          <w:sz w:val="19"/>
          <w:szCs w:val="19"/>
        </w:rPr>
      </w:pPr>
      <w:r w:rsidRPr="00BC1359">
        <w:rPr>
          <w:sz w:val="19"/>
          <w:szCs w:val="19"/>
        </w:rPr>
        <w:t>We have had very positive feedback from over 50 families that have accessed this course, and consequently we have developed a waiting list and the demand is high.</w:t>
      </w:r>
    </w:p>
    <w:p w:rsidR="0008039D" w:rsidRPr="00BC1359" w:rsidRDefault="0008039D" w:rsidP="0008039D">
      <w:pPr>
        <w:pStyle w:val="NoSpacing"/>
        <w:rPr>
          <w:sz w:val="12"/>
          <w:szCs w:val="12"/>
        </w:rPr>
      </w:pPr>
    </w:p>
    <w:p w:rsidR="00062477" w:rsidRPr="00BC1359" w:rsidRDefault="00062477" w:rsidP="00062477">
      <w:pPr>
        <w:jc w:val="center"/>
        <w:rPr>
          <w:i/>
          <w:sz w:val="19"/>
          <w:szCs w:val="19"/>
        </w:rPr>
      </w:pPr>
      <w:r w:rsidRPr="00BC1359">
        <w:rPr>
          <w:i/>
          <w:sz w:val="19"/>
          <w:szCs w:val="19"/>
        </w:rPr>
        <w:t>“I cannot believe the improvements of the children since we completed 123 Magic”</w:t>
      </w:r>
    </w:p>
    <w:p w:rsidR="0008039D" w:rsidRPr="0008039D" w:rsidRDefault="0008039D" w:rsidP="00062477">
      <w:pPr>
        <w:jc w:val="center"/>
        <w:rPr>
          <w:i/>
          <w:sz w:val="20"/>
          <w:szCs w:val="20"/>
        </w:rPr>
      </w:pPr>
    </w:p>
    <w:p w:rsidR="006744E1" w:rsidRDefault="006744E1" w:rsidP="007C06A1">
      <w:pPr>
        <w:rPr>
          <w:b/>
          <w:u w:val="single"/>
        </w:rPr>
      </w:pPr>
    </w:p>
    <w:p w:rsidR="006744E1" w:rsidRDefault="006744E1" w:rsidP="007C06A1">
      <w:pPr>
        <w:rPr>
          <w:b/>
          <w:u w:val="single"/>
        </w:rPr>
      </w:pPr>
    </w:p>
    <w:p w:rsidR="006744E1" w:rsidRDefault="006744E1" w:rsidP="007C06A1">
      <w:pPr>
        <w:rPr>
          <w:b/>
          <w:u w:val="single"/>
        </w:rPr>
      </w:pPr>
    </w:p>
    <w:p w:rsidR="006744E1" w:rsidRDefault="006744E1" w:rsidP="006A375F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en-GB"/>
        </w:rPr>
      </w:pPr>
    </w:p>
    <w:p w:rsidR="006744E1" w:rsidRDefault="006744E1" w:rsidP="006A375F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en-GB"/>
        </w:rPr>
      </w:pPr>
    </w:p>
    <w:p w:rsidR="006744E1" w:rsidRDefault="006744E1" w:rsidP="006A375F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en-GB"/>
        </w:rPr>
      </w:pPr>
    </w:p>
    <w:p w:rsidR="006744E1" w:rsidRDefault="006744E1" w:rsidP="006A375F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en-GB"/>
        </w:rPr>
      </w:pPr>
    </w:p>
    <w:p w:rsidR="006744E1" w:rsidRDefault="006744E1" w:rsidP="006A375F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en-GB"/>
        </w:rPr>
      </w:pPr>
    </w:p>
    <w:p w:rsidR="006744E1" w:rsidRDefault="006744E1" w:rsidP="006A375F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en-GB"/>
        </w:rPr>
      </w:pPr>
    </w:p>
    <w:p w:rsidR="006744E1" w:rsidRDefault="006744E1" w:rsidP="006A375F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en-GB"/>
        </w:rPr>
      </w:pPr>
    </w:p>
    <w:p w:rsidR="006744E1" w:rsidRDefault="006744E1" w:rsidP="006A375F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en-GB"/>
        </w:rPr>
      </w:pPr>
    </w:p>
    <w:p w:rsidR="006744E1" w:rsidRDefault="006744E1" w:rsidP="006A375F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en-GB"/>
        </w:rPr>
      </w:pPr>
    </w:p>
    <w:p w:rsidR="006744E1" w:rsidRDefault="006744E1" w:rsidP="006A375F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en-GB"/>
        </w:rPr>
      </w:pPr>
    </w:p>
    <w:p w:rsidR="006744E1" w:rsidRDefault="006744E1" w:rsidP="006A375F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en-GB"/>
        </w:rPr>
      </w:pPr>
    </w:p>
    <w:p w:rsidR="007C06A1" w:rsidRDefault="007C06A1" w:rsidP="007C06A1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en-GB"/>
        </w:rPr>
      </w:pPr>
    </w:p>
    <w:p w:rsidR="007C06A1" w:rsidRDefault="007C06A1" w:rsidP="007C06A1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en-GB"/>
        </w:rPr>
      </w:pPr>
    </w:p>
    <w:p w:rsidR="006A375F" w:rsidRPr="00622E49" w:rsidRDefault="006A375F" w:rsidP="007C06A1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en-GB"/>
        </w:rPr>
      </w:pPr>
    </w:p>
    <w:p w:rsidR="007C06A1" w:rsidRPr="00622E49" w:rsidRDefault="007C06A1" w:rsidP="007C06A1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en-GB"/>
        </w:rPr>
      </w:pPr>
    </w:p>
    <w:p w:rsidR="007C06A1" w:rsidRPr="00622E49" w:rsidRDefault="007C06A1" w:rsidP="007C06A1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en-GB"/>
        </w:rPr>
      </w:pPr>
    </w:p>
    <w:p w:rsidR="007C06A1" w:rsidRPr="00622E49" w:rsidRDefault="007C06A1" w:rsidP="007C06A1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en-GB"/>
        </w:rPr>
      </w:pPr>
    </w:p>
    <w:p w:rsidR="007C06A1" w:rsidRPr="00622E49" w:rsidRDefault="007C06A1" w:rsidP="007C06A1">
      <w:pPr>
        <w:spacing w:after="0" w:line="240" w:lineRule="auto"/>
        <w:rPr>
          <w:rFonts w:ascii="Times New Roman" w:eastAsia="Times New Roman" w:hAnsi="Times New Roman" w:cs="Times New Roman"/>
          <w:b/>
          <w:szCs w:val="28"/>
          <w:lang w:eastAsia="en-GB"/>
        </w:rPr>
      </w:pPr>
    </w:p>
    <w:p w:rsidR="00D161F2" w:rsidRDefault="00D161F2" w:rsidP="00D161F2"/>
    <w:tbl>
      <w:tblPr>
        <w:tblpPr w:leftFromText="187" w:rightFromText="187" w:horzAnchor="margin" w:tblpXSpec="right" w:tblpYSpec="top"/>
        <w:tblW w:w="2000" w:type="pct"/>
        <w:tblBorders>
          <w:top w:val="single" w:sz="36" w:space="0" w:color="9BBB59" w:themeColor="accent3"/>
          <w:bottom w:val="single" w:sz="36" w:space="0" w:color="9BBB59" w:themeColor="accent3"/>
          <w:insideH w:val="single" w:sz="36" w:space="0" w:color="9BBB59" w:themeColor="accent3"/>
        </w:tblBorders>
        <w:tblCellMar>
          <w:top w:w="360" w:type="dxa"/>
          <w:left w:w="115" w:type="dxa"/>
          <w:bottom w:w="360" w:type="dxa"/>
          <w:right w:w="115" w:type="dxa"/>
        </w:tblCellMar>
        <w:tblLook w:val="04A0" w:firstRow="1" w:lastRow="0" w:firstColumn="1" w:lastColumn="0" w:noHBand="0" w:noVBand="1"/>
      </w:tblPr>
      <w:tblGrid>
        <w:gridCol w:w="2742"/>
      </w:tblGrid>
      <w:tr w:rsidR="00D161F2" w:rsidTr="006A5CAE">
        <w:sdt>
          <w:sdtPr>
            <w:rPr>
              <w:rFonts w:asciiTheme="majorHAnsi" w:eastAsiaTheme="majorEastAsia" w:hAnsiTheme="majorHAnsi" w:cstheme="majorBidi"/>
              <w:sz w:val="72"/>
              <w:szCs w:val="72"/>
            </w:rPr>
            <w:alias w:val="Title"/>
            <w:id w:val="13553149"/>
            <w:placeholder>
              <w:docPart w:val="3060C66515E64BEFA51AA9101A4D2F92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tc>
              <w:tcPr>
                <w:tcW w:w="0" w:type="auto"/>
              </w:tcPr>
              <w:p w:rsidR="00D161F2" w:rsidRDefault="000E1BA1" w:rsidP="006A5CAE">
                <w:pPr>
                  <w:pStyle w:val="NoSpacing"/>
                  <w:rPr>
                    <w:rFonts w:asciiTheme="majorHAnsi" w:eastAsiaTheme="majorEastAsia" w:hAnsiTheme="majorHAnsi" w:cstheme="majorBidi"/>
                    <w:sz w:val="72"/>
                    <w:szCs w:val="72"/>
                  </w:rPr>
                </w:pPr>
                <w:r>
                  <w:rPr>
                    <w:rFonts w:asciiTheme="majorHAnsi" w:eastAsiaTheme="majorEastAsia" w:hAnsiTheme="majorHAnsi" w:cstheme="majorBidi"/>
                    <w:sz w:val="72"/>
                    <w:szCs w:val="72"/>
                    <w:lang w:val="en-GB"/>
                  </w:rPr>
                  <w:t>1-2-3 Magic</w:t>
                </w:r>
              </w:p>
            </w:tc>
          </w:sdtContent>
        </w:sdt>
      </w:tr>
      <w:tr w:rsidR="00D161F2" w:rsidTr="006A5CAE">
        <w:sdt>
          <w:sdtPr>
            <w:rPr>
              <w:sz w:val="40"/>
              <w:szCs w:val="40"/>
            </w:rPr>
            <w:alias w:val="Subtitle"/>
            <w:id w:val="13553153"/>
            <w:placeholder>
              <w:docPart w:val="54AD315BB9F14FDAA20503FF65A1E6D2"/>
            </w:placeholder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EndPr/>
          <w:sdtContent>
            <w:tc>
              <w:tcPr>
                <w:tcW w:w="0" w:type="auto"/>
              </w:tcPr>
              <w:p w:rsidR="00D161F2" w:rsidRDefault="00D161F2" w:rsidP="006A5CAE">
                <w:pPr>
                  <w:pStyle w:val="NoSpacing"/>
                  <w:rPr>
                    <w:sz w:val="40"/>
                    <w:szCs w:val="40"/>
                  </w:rPr>
                </w:pPr>
                <w:r>
                  <w:rPr>
                    <w:sz w:val="40"/>
                    <w:szCs w:val="40"/>
                  </w:rPr>
                  <w:t>Information leaflet</w:t>
                </w:r>
                <w:r w:rsidR="006744E1">
                  <w:rPr>
                    <w:sz w:val="40"/>
                    <w:szCs w:val="40"/>
                  </w:rPr>
                  <w:t xml:space="preserve"> for schools</w:t>
                </w:r>
              </w:p>
            </w:tc>
          </w:sdtContent>
        </w:sdt>
      </w:tr>
      <w:tr w:rsidR="00D161F2" w:rsidTr="006A5CAE">
        <w:tc>
          <w:tcPr>
            <w:tcW w:w="0" w:type="auto"/>
          </w:tcPr>
          <w:p w:rsidR="00D161F2" w:rsidRDefault="00D161F2" w:rsidP="006A5CAE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2018 </w:t>
            </w:r>
          </w:p>
        </w:tc>
      </w:tr>
    </w:tbl>
    <w:p w:rsidR="009C29FC" w:rsidRDefault="009C29FC" w:rsidP="00B36C1F">
      <w:pPr>
        <w:jc w:val="both"/>
        <w:rPr>
          <w:b/>
          <w:bCs/>
          <w:sz w:val="24"/>
          <w:szCs w:val="24"/>
          <w:u w:val="single"/>
        </w:rPr>
      </w:pPr>
    </w:p>
    <w:p w:rsidR="009C29FC" w:rsidRDefault="009C29FC" w:rsidP="00D161F2">
      <w:pPr>
        <w:jc w:val="center"/>
        <w:rPr>
          <w:b/>
          <w:bCs/>
          <w:sz w:val="24"/>
          <w:szCs w:val="24"/>
          <w:u w:val="single"/>
        </w:rPr>
      </w:pPr>
    </w:p>
    <w:p w:rsidR="009C29FC" w:rsidRDefault="009C29FC" w:rsidP="00B36C1F">
      <w:pPr>
        <w:jc w:val="both"/>
        <w:rPr>
          <w:b/>
          <w:bCs/>
          <w:sz w:val="24"/>
          <w:szCs w:val="24"/>
          <w:u w:val="single"/>
        </w:rPr>
      </w:pPr>
    </w:p>
    <w:p w:rsidR="009C29FC" w:rsidRDefault="009C29FC" w:rsidP="00B36C1F">
      <w:pPr>
        <w:jc w:val="both"/>
        <w:rPr>
          <w:b/>
          <w:bCs/>
          <w:sz w:val="24"/>
          <w:szCs w:val="24"/>
          <w:u w:val="single"/>
        </w:rPr>
      </w:pPr>
    </w:p>
    <w:p w:rsidR="00BC1359" w:rsidRDefault="00BC1359" w:rsidP="00B36C1F">
      <w:pPr>
        <w:jc w:val="both"/>
        <w:rPr>
          <w:b/>
          <w:bCs/>
          <w:sz w:val="24"/>
          <w:szCs w:val="24"/>
          <w:u w:val="single"/>
        </w:rPr>
      </w:pPr>
    </w:p>
    <w:p w:rsidR="009C29FC" w:rsidRDefault="009C29FC" w:rsidP="00B36C1F">
      <w:pPr>
        <w:jc w:val="both"/>
        <w:rPr>
          <w:b/>
          <w:bCs/>
          <w:sz w:val="24"/>
          <w:szCs w:val="24"/>
          <w:u w:val="single"/>
        </w:rPr>
      </w:pPr>
    </w:p>
    <w:p w:rsidR="009C29FC" w:rsidRDefault="009C29FC" w:rsidP="00B36C1F">
      <w:pPr>
        <w:jc w:val="both"/>
        <w:rPr>
          <w:b/>
          <w:bCs/>
          <w:sz w:val="24"/>
          <w:szCs w:val="24"/>
          <w:u w:val="single"/>
        </w:rPr>
      </w:pPr>
    </w:p>
    <w:p w:rsidR="00BC1359" w:rsidRDefault="00BC1359" w:rsidP="004E7C38">
      <w:pPr>
        <w:jc w:val="both"/>
        <w:rPr>
          <w:b/>
          <w:bCs/>
          <w:sz w:val="24"/>
          <w:szCs w:val="24"/>
          <w:u w:val="single"/>
        </w:rPr>
      </w:pPr>
    </w:p>
    <w:p w:rsidR="004E7C38" w:rsidRPr="0013547E" w:rsidRDefault="004E7C38" w:rsidP="004E7C38">
      <w:pPr>
        <w:jc w:val="both"/>
        <w:rPr>
          <w:b/>
          <w:bCs/>
          <w:sz w:val="24"/>
          <w:szCs w:val="24"/>
          <w:u w:val="single"/>
        </w:rPr>
      </w:pPr>
      <w:r w:rsidRPr="0013547E">
        <w:rPr>
          <w:b/>
          <w:bCs/>
          <w:sz w:val="24"/>
          <w:szCs w:val="24"/>
          <w:u w:val="single"/>
        </w:rPr>
        <w:t>What is 1-2-3 Magic?</w:t>
      </w:r>
    </w:p>
    <w:p w:rsidR="004E7C38" w:rsidRPr="00442396" w:rsidRDefault="004E7C38" w:rsidP="004E7C38">
      <w:pPr>
        <w:jc w:val="both"/>
        <w:rPr>
          <w:sz w:val="24"/>
          <w:szCs w:val="24"/>
        </w:rPr>
      </w:pPr>
      <w:r w:rsidRPr="00442396">
        <w:rPr>
          <w:sz w:val="24"/>
          <w:szCs w:val="24"/>
        </w:rPr>
        <w:t>1-2-3 Magic is a behavioural management programme for parents and other carers of young children (2-12yrs).  1-2-3 Magic is easy to learn and it works.  The basic logic and simplicity of the method means that it is easy to remember for both parents and children-especially under conditions of emotional stress.</w:t>
      </w:r>
    </w:p>
    <w:p w:rsidR="004E7C38" w:rsidRDefault="004E7C38" w:rsidP="004E7C38">
      <w:pPr>
        <w:jc w:val="both"/>
        <w:rPr>
          <w:sz w:val="24"/>
          <w:szCs w:val="24"/>
        </w:rPr>
      </w:pPr>
      <w:r w:rsidRPr="00442396">
        <w:rPr>
          <w:sz w:val="24"/>
          <w:szCs w:val="24"/>
        </w:rPr>
        <w:t xml:space="preserve">1-2-3 Magic is a parent-in-charge programme that eliminates arguing, yelling or smacking.  Emotional reactions and excessive talking do not make for effective discipline/behaviour management.  </w:t>
      </w:r>
    </w:p>
    <w:p w:rsidR="004E7C38" w:rsidRPr="00442396" w:rsidRDefault="004E7C38" w:rsidP="004E7C38">
      <w:pPr>
        <w:jc w:val="both"/>
        <w:rPr>
          <w:sz w:val="24"/>
          <w:szCs w:val="24"/>
        </w:rPr>
      </w:pPr>
    </w:p>
    <w:p w:rsidR="004E7C38" w:rsidRDefault="004E7C38" w:rsidP="004E7C38">
      <w:pPr>
        <w:rPr>
          <w:b/>
          <w:bCs/>
          <w:sz w:val="24"/>
          <w:szCs w:val="24"/>
          <w:u w:val="single"/>
        </w:rPr>
      </w:pPr>
      <w:r w:rsidRPr="00442396">
        <w:rPr>
          <w:b/>
          <w:bCs/>
          <w:sz w:val="24"/>
          <w:szCs w:val="24"/>
          <w:u w:val="single"/>
        </w:rPr>
        <w:t>According to 1-2-3 Magic:-</w:t>
      </w:r>
    </w:p>
    <w:p w:rsidR="004E7C38" w:rsidRPr="00442396" w:rsidRDefault="004E7C38" w:rsidP="004E7C38">
      <w:pPr>
        <w:rPr>
          <w:b/>
          <w:bCs/>
          <w:sz w:val="24"/>
          <w:szCs w:val="24"/>
          <w:u w:val="single"/>
        </w:rPr>
      </w:pPr>
      <w:r w:rsidRPr="00442396">
        <w:rPr>
          <w:b/>
          <w:bCs/>
          <w:sz w:val="24"/>
          <w:szCs w:val="24"/>
          <w:u w:val="single"/>
        </w:rPr>
        <w:t>Parenting consists of three tasks:</w:t>
      </w:r>
    </w:p>
    <w:p w:rsidR="004E7C38" w:rsidRPr="00442396" w:rsidRDefault="004E7C38" w:rsidP="004E7C38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442396">
        <w:rPr>
          <w:b/>
          <w:bCs/>
          <w:sz w:val="24"/>
          <w:szCs w:val="24"/>
        </w:rPr>
        <w:t>Controlling challenging behaviour</w:t>
      </w:r>
    </w:p>
    <w:p w:rsidR="004E7C38" w:rsidRDefault="004E7C38" w:rsidP="004E7C38">
      <w:pPr>
        <w:pStyle w:val="ListParagraph"/>
        <w:jc w:val="both"/>
        <w:rPr>
          <w:sz w:val="24"/>
          <w:szCs w:val="24"/>
        </w:rPr>
      </w:pPr>
      <w:r w:rsidRPr="00442396">
        <w:rPr>
          <w:sz w:val="24"/>
          <w:szCs w:val="24"/>
        </w:rPr>
        <w:t>(Arguing, whining, fighting, tantrums)</w:t>
      </w:r>
    </w:p>
    <w:p w:rsidR="004E7C38" w:rsidRPr="00442396" w:rsidRDefault="004E7C38" w:rsidP="004E7C38">
      <w:pPr>
        <w:pStyle w:val="ListParagraph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….</w:t>
      </w:r>
      <w:r w:rsidRPr="00442396">
        <w:rPr>
          <w:b/>
          <w:sz w:val="24"/>
          <w:szCs w:val="24"/>
        </w:rPr>
        <w:t>STOP behaviours</w:t>
      </w:r>
    </w:p>
    <w:p w:rsidR="004E7C38" w:rsidRPr="00442396" w:rsidRDefault="004E7C38" w:rsidP="004E7C38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442396">
        <w:rPr>
          <w:b/>
          <w:bCs/>
          <w:sz w:val="24"/>
          <w:szCs w:val="24"/>
        </w:rPr>
        <w:t>Encouraging good behaviour</w:t>
      </w:r>
    </w:p>
    <w:p w:rsidR="004E7C38" w:rsidRDefault="004E7C38" w:rsidP="004E7C38">
      <w:pPr>
        <w:pStyle w:val="ListParagraph"/>
        <w:jc w:val="both"/>
        <w:rPr>
          <w:sz w:val="24"/>
          <w:szCs w:val="24"/>
        </w:rPr>
      </w:pPr>
      <w:r w:rsidRPr="00442396">
        <w:rPr>
          <w:sz w:val="24"/>
          <w:szCs w:val="24"/>
        </w:rPr>
        <w:t>(Going to bed, homework, eating)</w:t>
      </w:r>
    </w:p>
    <w:p w:rsidR="004E7C38" w:rsidRPr="00442396" w:rsidRDefault="004E7C38" w:rsidP="004E7C38">
      <w:pPr>
        <w:pStyle w:val="ListParagraph"/>
        <w:jc w:val="both"/>
        <w:rPr>
          <w:b/>
          <w:bCs/>
          <w:sz w:val="24"/>
          <w:szCs w:val="24"/>
        </w:rPr>
      </w:pPr>
      <w:r w:rsidRPr="00442396">
        <w:rPr>
          <w:sz w:val="24"/>
          <w:szCs w:val="24"/>
        </w:rPr>
        <w:t>…</w:t>
      </w:r>
      <w:r w:rsidRPr="00442396">
        <w:rPr>
          <w:b/>
          <w:sz w:val="24"/>
          <w:szCs w:val="24"/>
        </w:rPr>
        <w:t>START behaviours</w:t>
      </w:r>
    </w:p>
    <w:p w:rsidR="004E7C38" w:rsidRDefault="004E7C38" w:rsidP="004E7C38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442396">
        <w:rPr>
          <w:b/>
          <w:bCs/>
          <w:sz w:val="24"/>
          <w:szCs w:val="24"/>
        </w:rPr>
        <w:t>Strengthening your relationship with your child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noProof/>
          <w:sz w:val="24"/>
          <w:szCs w:val="24"/>
          <w:lang w:eastAsia="en-GB"/>
        </w:rPr>
        <w:drawing>
          <wp:inline distT="0" distB="0" distL="0" distR="0" wp14:anchorId="34BB940A" wp14:editId="1B2B0F76">
            <wp:extent cx="9525" cy="9525"/>
            <wp:effectExtent l="0" t="0" r="0" b="0"/>
            <wp:docPr id="8" name="Picture 8" descr="C:\Users\Kathryn Walsh\AppData\Local\Microsoft\Windows\Temporary Internet Files\Content.IE5\SEJENH4S\big+smile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thryn Walsh\AppData\Local\Microsoft\Windows\Temporary Internet Files\Content.IE5\SEJENH4S\big+smile[1]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  <w:lang w:eastAsia="en-GB"/>
        </w:rPr>
        <w:drawing>
          <wp:inline distT="0" distB="0" distL="0" distR="0" wp14:anchorId="5DFCF4D0" wp14:editId="4C48AC53">
            <wp:extent cx="9525" cy="9525"/>
            <wp:effectExtent l="0" t="0" r="0" b="0"/>
            <wp:docPr id="9" name="Picture 9" descr="C:\Users\Kathryn Walsh\AppData\Local\Microsoft\Windows\Temporary Internet Files\Content.IE5\SL4X6OHT\big+smile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thryn Walsh\AppData\Local\Microsoft\Windows\Temporary Internet Files\Content.IE5\SL4X6OHT\big+smile[1]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9FC" w:rsidRDefault="009C29FC" w:rsidP="00B36C1F">
      <w:pPr>
        <w:jc w:val="both"/>
        <w:rPr>
          <w:b/>
          <w:bCs/>
          <w:sz w:val="24"/>
          <w:szCs w:val="24"/>
          <w:u w:val="single"/>
        </w:rPr>
      </w:pPr>
    </w:p>
    <w:p w:rsidR="00062477" w:rsidRDefault="00062477" w:rsidP="00B36C1F">
      <w:pPr>
        <w:jc w:val="both"/>
        <w:rPr>
          <w:b/>
          <w:bCs/>
          <w:sz w:val="24"/>
          <w:szCs w:val="24"/>
          <w:u w:val="single"/>
        </w:rPr>
      </w:pPr>
    </w:p>
    <w:p w:rsidR="00062477" w:rsidRDefault="00062477" w:rsidP="00B36C1F">
      <w:pPr>
        <w:jc w:val="both"/>
        <w:rPr>
          <w:b/>
          <w:bCs/>
          <w:sz w:val="24"/>
          <w:szCs w:val="24"/>
          <w:u w:val="single"/>
        </w:rPr>
      </w:pPr>
    </w:p>
    <w:p w:rsidR="00062477" w:rsidRDefault="00062477" w:rsidP="00B36C1F">
      <w:pPr>
        <w:jc w:val="both"/>
        <w:rPr>
          <w:b/>
          <w:bCs/>
          <w:sz w:val="24"/>
          <w:szCs w:val="24"/>
          <w:u w:val="single"/>
        </w:rPr>
      </w:pPr>
    </w:p>
    <w:p w:rsidR="006744E1" w:rsidRDefault="006744E1" w:rsidP="00B36C1F">
      <w:pPr>
        <w:jc w:val="both"/>
        <w:rPr>
          <w:b/>
          <w:bCs/>
          <w:sz w:val="24"/>
          <w:szCs w:val="24"/>
          <w:u w:val="single"/>
        </w:rPr>
      </w:pPr>
    </w:p>
    <w:p w:rsidR="006914E7" w:rsidRDefault="00CB056E">
      <w:pPr>
        <w:rPr>
          <w:b/>
          <w:u w:val="single"/>
        </w:rPr>
      </w:pPr>
      <w:r>
        <w:rPr>
          <w:b/>
          <w:u w:val="single"/>
        </w:rPr>
        <w:t>What does it involve?</w:t>
      </w:r>
    </w:p>
    <w:p w:rsidR="00CB056E" w:rsidRDefault="00CB056E">
      <w:r>
        <w:t xml:space="preserve">We </w:t>
      </w:r>
      <w:r w:rsidR="009575B7">
        <w:t>deliver</w:t>
      </w:r>
      <w:r>
        <w:t xml:space="preserve"> the course over 4 weeks with a follow up </w:t>
      </w:r>
      <w:r w:rsidR="006A375F">
        <w:t>session 4</w:t>
      </w:r>
      <w:r w:rsidR="009575B7">
        <w:t xml:space="preserve"> weeks after the last session.</w:t>
      </w:r>
      <w:r>
        <w:t xml:space="preserve"> </w:t>
      </w:r>
    </w:p>
    <w:p w:rsidR="00DF0832" w:rsidRDefault="006A375F">
      <w:pPr>
        <w:rPr>
          <w:b/>
          <w:u w:val="single"/>
        </w:rPr>
      </w:pPr>
      <w:r>
        <w:rPr>
          <w:b/>
          <w:u w:val="single"/>
        </w:rPr>
        <w:t xml:space="preserve">Week </w:t>
      </w:r>
      <w:r w:rsidR="00DF0832" w:rsidRPr="00DF0832">
        <w:rPr>
          <w:b/>
          <w:u w:val="single"/>
        </w:rPr>
        <w:t xml:space="preserve"> 1</w:t>
      </w:r>
      <w:r w:rsidR="00030EC8">
        <w:rPr>
          <w:b/>
          <w:u w:val="single"/>
        </w:rPr>
        <w:t>…..Straight thinking</w:t>
      </w:r>
    </w:p>
    <w:p w:rsidR="00DF0832" w:rsidRDefault="00DF0832" w:rsidP="00DF0832">
      <w:pPr>
        <w:pStyle w:val="ListParagraph"/>
        <w:numPr>
          <w:ilvl w:val="0"/>
          <w:numId w:val="3"/>
        </w:numPr>
      </w:pPr>
      <w:r>
        <w:t>Introductions. What do you want from the course?</w:t>
      </w:r>
    </w:p>
    <w:p w:rsidR="00DF0832" w:rsidRDefault="00DF0832" w:rsidP="00DF0832">
      <w:pPr>
        <w:pStyle w:val="ListParagraph"/>
        <w:numPr>
          <w:ilvl w:val="0"/>
          <w:numId w:val="3"/>
        </w:numPr>
      </w:pPr>
      <w:r>
        <w:t>Identifying unwanted behaviours…minor, major and annoying</w:t>
      </w:r>
      <w:r w:rsidR="00030EC8">
        <w:t>. Start or Stop behaviours?</w:t>
      </w:r>
    </w:p>
    <w:p w:rsidR="00DF0832" w:rsidRDefault="00030EC8" w:rsidP="00DF0832">
      <w:pPr>
        <w:pStyle w:val="ListParagraph"/>
        <w:numPr>
          <w:ilvl w:val="0"/>
          <w:numId w:val="3"/>
        </w:numPr>
      </w:pPr>
      <w:r>
        <w:t xml:space="preserve">Discipline mistakes... too much talking/ too much emotion. </w:t>
      </w:r>
    </w:p>
    <w:p w:rsidR="00DF0832" w:rsidRDefault="006A375F" w:rsidP="00DF0832">
      <w:pPr>
        <w:rPr>
          <w:b/>
          <w:u w:val="single"/>
        </w:rPr>
      </w:pPr>
      <w:r>
        <w:rPr>
          <w:b/>
          <w:u w:val="single"/>
        </w:rPr>
        <w:t xml:space="preserve">Week  </w:t>
      </w:r>
      <w:r w:rsidR="00DF0832" w:rsidRPr="00030EC8">
        <w:rPr>
          <w:b/>
          <w:u w:val="single"/>
        </w:rPr>
        <w:t>2</w:t>
      </w:r>
      <w:r w:rsidR="00030EC8">
        <w:rPr>
          <w:b/>
          <w:u w:val="single"/>
        </w:rPr>
        <w:t>…..Managing challenging behaviours</w:t>
      </w:r>
    </w:p>
    <w:p w:rsidR="00030EC8" w:rsidRDefault="00030EC8" w:rsidP="00030EC8">
      <w:pPr>
        <w:pStyle w:val="ListParagraph"/>
        <w:numPr>
          <w:ilvl w:val="0"/>
          <w:numId w:val="4"/>
        </w:numPr>
      </w:pPr>
      <w:r w:rsidRPr="00030EC8">
        <w:t xml:space="preserve">Controlling </w:t>
      </w:r>
      <w:r>
        <w:t>unwanted behaviours</w:t>
      </w:r>
    </w:p>
    <w:p w:rsidR="00030EC8" w:rsidRPr="00030EC8" w:rsidRDefault="00030EC8" w:rsidP="00030EC8">
      <w:pPr>
        <w:pStyle w:val="ListParagraph"/>
        <w:numPr>
          <w:ilvl w:val="0"/>
          <w:numId w:val="4"/>
        </w:numPr>
      </w:pPr>
      <w:r>
        <w:t>What to do in public?</w:t>
      </w:r>
    </w:p>
    <w:p w:rsidR="00DF0832" w:rsidRDefault="006A375F" w:rsidP="00DF0832">
      <w:pPr>
        <w:rPr>
          <w:b/>
          <w:u w:val="single"/>
        </w:rPr>
      </w:pPr>
      <w:r>
        <w:rPr>
          <w:b/>
          <w:u w:val="single"/>
        </w:rPr>
        <w:t xml:space="preserve">Week </w:t>
      </w:r>
      <w:r w:rsidR="00DF0832" w:rsidRPr="00030EC8">
        <w:rPr>
          <w:b/>
          <w:u w:val="single"/>
        </w:rPr>
        <w:t xml:space="preserve"> </w:t>
      </w:r>
      <w:r w:rsidR="00030EC8">
        <w:rPr>
          <w:b/>
          <w:u w:val="single"/>
        </w:rPr>
        <w:t>3….No child will thank you</w:t>
      </w:r>
    </w:p>
    <w:p w:rsidR="00030EC8" w:rsidRDefault="00030EC8" w:rsidP="00030EC8">
      <w:pPr>
        <w:pStyle w:val="ListParagraph"/>
        <w:numPr>
          <w:ilvl w:val="0"/>
          <w:numId w:val="5"/>
        </w:numPr>
      </w:pPr>
      <w:r>
        <w:t>Understanding testing and manipulative behaviours/lying</w:t>
      </w:r>
    </w:p>
    <w:p w:rsidR="00030EC8" w:rsidRDefault="00030EC8" w:rsidP="00030EC8">
      <w:pPr>
        <w:pStyle w:val="ListParagraph"/>
        <w:numPr>
          <w:ilvl w:val="0"/>
          <w:numId w:val="5"/>
        </w:numPr>
      </w:pPr>
      <w:r>
        <w:t>Start behaviours…seven tactics for start behaviours</w:t>
      </w:r>
    </w:p>
    <w:p w:rsidR="00030EC8" w:rsidRDefault="006A375F" w:rsidP="00030EC8">
      <w:pPr>
        <w:rPr>
          <w:b/>
          <w:u w:val="single"/>
        </w:rPr>
      </w:pPr>
      <w:r>
        <w:rPr>
          <w:b/>
          <w:u w:val="single"/>
        </w:rPr>
        <w:t xml:space="preserve">Week  </w:t>
      </w:r>
      <w:r w:rsidR="00030EC8">
        <w:rPr>
          <w:b/>
          <w:u w:val="single"/>
        </w:rPr>
        <w:t>4….Encouraging positive routines</w:t>
      </w:r>
    </w:p>
    <w:p w:rsidR="00030EC8" w:rsidRDefault="00030EC8" w:rsidP="00030EC8">
      <w:pPr>
        <w:pStyle w:val="ListParagraph"/>
        <w:numPr>
          <w:ilvl w:val="0"/>
          <w:numId w:val="6"/>
        </w:numPr>
      </w:pPr>
      <w:r>
        <w:t>Rewards and consequences</w:t>
      </w:r>
    </w:p>
    <w:p w:rsidR="00030EC8" w:rsidRDefault="00030EC8" w:rsidP="00030EC8">
      <w:pPr>
        <w:pStyle w:val="ListParagraph"/>
        <w:numPr>
          <w:ilvl w:val="0"/>
          <w:numId w:val="6"/>
        </w:numPr>
      </w:pPr>
      <w:r>
        <w:t>Tweens and technology</w:t>
      </w:r>
    </w:p>
    <w:p w:rsidR="009C29FC" w:rsidRDefault="009C29FC" w:rsidP="00030EC8">
      <w:pPr>
        <w:pStyle w:val="ListParagraph"/>
        <w:numPr>
          <w:ilvl w:val="0"/>
          <w:numId w:val="6"/>
        </w:numPr>
      </w:pPr>
      <w:r>
        <w:t>Strengthening you relationship with your child</w:t>
      </w:r>
    </w:p>
    <w:p w:rsidR="006A375F" w:rsidRPr="006A375F" w:rsidRDefault="006A375F" w:rsidP="006A375F">
      <w:r w:rsidRPr="006A375F">
        <w:rPr>
          <w:b/>
          <w:u w:val="single"/>
        </w:rPr>
        <w:t xml:space="preserve">Follow up session </w:t>
      </w:r>
      <w:r>
        <w:rPr>
          <w:b/>
        </w:rPr>
        <w:t>….</w:t>
      </w:r>
      <w:r w:rsidRPr="006A375F">
        <w:t>discuss</w:t>
      </w:r>
      <w:r>
        <w:t xml:space="preserve"> and share</w:t>
      </w:r>
      <w:r w:rsidRPr="006A375F">
        <w:t xml:space="preserve"> successes and </w:t>
      </w:r>
      <w:r>
        <w:t xml:space="preserve">challenges </w:t>
      </w:r>
    </w:p>
    <w:p w:rsidR="00DF0832" w:rsidRDefault="00DF0832" w:rsidP="004E7C38">
      <w:pPr>
        <w:jc w:val="center"/>
      </w:pPr>
      <w:r>
        <w:t>You need to be able to attend every session</w:t>
      </w:r>
      <w:r w:rsidR="006744E1">
        <w:t xml:space="preserve"> because each session builds up on the one before</w:t>
      </w:r>
      <w:r>
        <w:t>.</w:t>
      </w:r>
    </w:p>
    <w:sectPr w:rsidR="00DF0832" w:rsidSect="00E209AB">
      <w:pgSz w:w="16838" w:h="11906" w:orient="landscape"/>
      <w:pgMar w:top="567" w:right="1440" w:bottom="567" w:left="1440" w:header="709" w:footer="709" w:gutter="0"/>
      <w:pgNumType w:start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D6E" w:rsidRDefault="00F12D6E" w:rsidP="0082336F">
      <w:pPr>
        <w:spacing w:after="0" w:line="240" w:lineRule="auto"/>
      </w:pPr>
      <w:r>
        <w:separator/>
      </w:r>
    </w:p>
  </w:endnote>
  <w:endnote w:type="continuationSeparator" w:id="0">
    <w:p w:rsidR="00F12D6E" w:rsidRDefault="00F12D6E" w:rsidP="00823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D6E" w:rsidRDefault="00F12D6E" w:rsidP="0082336F">
      <w:pPr>
        <w:spacing w:after="0" w:line="240" w:lineRule="auto"/>
      </w:pPr>
      <w:r>
        <w:separator/>
      </w:r>
    </w:p>
  </w:footnote>
  <w:footnote w:type="continuationSeparator" w:id="0">
    <w:p w:rsidR="00F12D6E" w:rsidRDefault="00F12D6E" w:rsidP="00823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D461F"/>
    <w:multiLevelType w:val="hybridMultilevel"/>
    <w:tmpl w:val="8B40B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A87A9B"/>
    <w:multiLevelType w:val="hybridMultilevel"/>
    <w:tmpl w:val="989877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7D2ABA"/>
    <w:multiLevelType w:val="hybridMultilevel"/>
    <w:tmpl w:val="D6228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0626F2"/>
    <w:multiLevelType w:val="hybridMultilevel"/>
    <w:tmpl w:val="93DCE0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D2267D"/>
    <w:multiLevelType w:val="hybridMultilevel"/>
    <w:tmpl w:val="7D34AE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00506D"/>
    <w:multiLevelType w:val="hybridMultilevel"/>
    <w:tmpl w:val="593CB6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F931D6"/>
    <w:multiLevelType w:val="hybridMultilevel"/>
    <w:tmpl w:val="3FFC2E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DF3BE7"/>
    <w:multiLevelType w:val="hybridMultilevel"/>
    <w:tmpl w:val="B9D00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331B75"/>
    <w:multiLevelType w:val="hybridMultilevel"/>
    <w:tmpl w:val="1AB60F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0"/>
  </w:num>
  <w:num w:numId="5">
    <w:abstractNumId w:val="5"/>
  </w:num>
  <w:num w:numId="6">
    <w:abstractNumId w:val="8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C1F"/>
    <w:rsid w:val="00030EC8"/>
    <w:rsid w:val="00062477"/>
    <w:rsid w:val="0008039D"/>
    <w:rsid w:val="000860F2"/>
    <w:rsid w:val="000E1BA1"/>
    <w:rsid w:val="0013547E"/>
    <w:rsid w:val="002145F0"/>
    <w:rsid w:val="00344DDA"/>
    <w:rsid w:val="004344DC"/>
    <w:rsid w:val="00442396"/>
    <w:rsid w:val="004E7C38"/>
    <w:rsid w:val="00622E49"/>
    <w:rsid w:val="006744E1"/>
    <w:rsid w:val="006914E7"/>
    <w:rsid w:val="006A375F"/>
    <w:rsid w:val="00786B7C"/>
    <w:rsid w:val="007C06A1"/>
    <w:rsid w:val="0082336F"/>
    <w:rsid w:val="008640E6"/>
    <w:rsid w:val="008A49F3"/>
    <w:rsid w:val="009575B7"/>
    <w:rsid w:val="009C2930"/>
    <w:rsid w:val="009C29FC"/>
    <w:rsid w:val="00A34CB0"/>
    <w:rsid w:val="00A63595"/>
    <w:rsid w:val="00AA3873"/>
    <w:rsid w:val="00AE5F7B"/>
    <w:rsid w:val="00B36C1F"/>
    <w:rsid w:val="00BC1359"/>
    <w:rsid w:val="00CB056E"/>
    <w:rsid w:val="00D161F2"/>
    <w:rsid w:val="00DD1500"/>
    <w:rsid w:val="00DF0832"/>
    <w:rsid w:val="00DF57E9"/>
    <w:rsid w:val="00E209AB"/>
    <w:rsid w:val="00F12D6E"/>
    <w:rsid w:val="00F8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6C1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239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36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233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36F"/>
  </w:style>
  <w:style w:type="paragraph" w:styleId="Footer">
    <w:name w:val="footer"/>
    <w:basedOn w:val="Normal"/>
    <w:link w:val="FooterChar"/>
    <w:uiPriority w:val="99"/>
    <w:unhideWhenUsed/>
    <w:rsid w:val="008233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36F"/>
  </w:style>
  <w:style w:type="paragraph" w:styleId="Title">
    <w:name w:val="Title"/>
    <w:basedOn w:val="Normal"/>
    <w:next w:val="Normal"/>
    <w:link w:val="TitleChar"/>
    <w:uiPriority w:val="10"/>
    <w:qFormat/>
    <w:rsid w:val="009C29F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9C29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29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9C29F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ja-JP"/>
    </w:rPr>
  </w:style>
  <w:style w:type="paragraph" w:styleId="NoSpacing">
    <w:name w:val="No Spacing"/>
    <w:link w:val="NoSpacingChar"/>
    <w:uiPriority w:val="1"/>
    <w:qFormat/>
    <w:rsid w:val="00D161F2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D161F2"/>
    <w:rPr>
      <w:rFonts w:eastAsiaTheme="minorEastAsia"/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6C1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239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36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233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36F"/>
  </w:style>
  <w:style w:type="paragraph" w:styleId="Footer">
    <w:name w:val="footer"/>
    <w:basedOn w:val="Normal"/>
    <w:link w:val="FooterChar"/>
    <w:uiPriority w:val="99"/>
    <w:unhideWhenUsed/>
    <w:rsid w:val="008233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36F"/>
  </w:style>
  <w:style w:type="paragraph" w:styleId="Title">
    <w:name w:val="Title"/>
    <w:basedOn w:val="Normal"/>
    <w:next w:val="Normal"/>
    <w:link w:val="TitleChar"/>
    <w:uiPriority w:val="10"/>
    <w:qFormat/>
    <w:rsid w:val="009C29F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9C29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29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9C29F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ja-JP"/>
    </w:rPr>
  </w:style>
  <w:style w:type="paragraph" w:styleId="NoSpacing">
    <w:name w:val="No Spacing"/>
    <w:link w:val="NoSpacingChar"/>
    <w:uiPriority w:val="1"/>
    <w:qFormat/>
    <w:rsid w:val="00D161F2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D161F2"/>
    <w:rPr>
      <w:rFonts w:eastAsiaTheme="minorEastAsia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59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2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2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12024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52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0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10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030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401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223374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734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065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761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394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89915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1836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7475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750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4076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1113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6630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1138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620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177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3662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1423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3139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060C66515E64BEFA51AA9101A4D2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AA50F-838B-4BF9-84CC-C0426EB02660}"/>
      </w:docPartPr>
      <w:docPartBody>
        <w:p w:rsidR="003800E7" w:rsidRDefault="00873A19" w:rsidP="00873A19">
          <w:pPr>
            <w:pStyle w:val="3060C66515E64BEFA51AA9101A4D2F92"/>
          </w:pPr>
          <w:r>
            <w:rPr>
              <w:rFonts w:asciiTheme="majorHAnsi" w:eastAsiaTheme="majorEastAsia" w:hAnsiTheme="majorHAnsi" w:cstheme="majorBidi"/>
              <w:sz w:val="72"/>
              <w:szCs w:val="72"/>
            </w:rPr>
            <w:t>[Type the document title]</w:t>
          </w:r>
        </w:p>
      </w:docPartBody>
    </w:docPart>
    <w:docPart>
      <w:docPartPr>
        <w:name w:val="54AD315BB9F14FDAA20503FF65A1E6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CCA09-0C40-4B71-88BA-12EBC45E6C28}"/>
      </w:docPartPr>
      <w:docPartBody>
        <w:p w:rsidR="003800E7" w:rsidRDefault="00873A19" w:rsidP="00873A19">
          <w:pPr>
            <w:pStyle w:val="54AD315BB9F14FDAA20503FF65A1E6D2"/>
          </w:pPr>
          <w:r>
            <w:rPr>
              <w:sz w:val="40"/>
              <w:szCs w:val="40"/>
            </w:rPr>
            <w:t>[Type the 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A19"/>
    <w:rsid w:val="003800E7"/>
    <w:rsid w:val="00873A19"/>
    <w:rsid w:val="00BB15BC"/>
    <w:rsid w:val="00C5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FD315982A0420583F16FCD0A35247D">
    <w:name w:val="D9FD315982A0420583F16FCD0A35247D"/>
    <w:rsid w:val="00873A19"/>
  </w:style>
  <w:style w:type="paragraph" w:customStyle="1" w:styleId="97731708D4044682B31962DD295BC753">
    <w:name w:val="97731708D4044682B31962DD295BC753"/>
    <w:rsid w:val="00873A19"/>
  </w:style>
  <w:style w:type="paragraph" w:customStyle="1" w:styleId="EA5BC4DDE8D949A191461290D0E33A53">
    <w:name w:val="EA5BC4DDE8D949A191461290D0E33A53"/>
    <w:rsid w:val="00873A19"/>
  </w:style>
  <w:style w:type="paragraph" w:customStyle="1" w:styleId="3060C66515E64BEFA51AA9101A4D2F92">
    <w:name w:val="3060C66515E64BEFA51AA9101A4D2F92"/>
    <w:rsid w:val="00873A19"/>
  </w:style>
  <w:style w:type="paragraph" w:customStyle="1" w:styleId="54AD315BB9F14FDAA20503FF65A1E6D2">
    <w:name w:val="54AD315BB9F14FDAA20503FF65A1E6D2"/>
    <w:rsid w:val="00873A1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FD315982A0420583F16FCD0A35247D">
    <w:name w:val="D9FD315982A0420583F16FCD0A35247D"/>
    <w:rsid w:val="00873A19"/>
  </w:style>
  <w:style w:type="paragraph" w:customStyle="1" w:styleId="97731708D4044682B31962DD295BC753">
    <w:name w:val="97731708D4044682B31962DD295BC753"/>
    <w:rsid w:val="00873A19"/>
  </w:style>
  <w:style w:type="paragraph" w:customStyle="1" w:styleId="EA5BC4DDE8D949A191461290D0E33A53">
    <w:name w:val="EA5BC4DDE8D949A191461290D0E33A53"/>
    <w:rsid w:val="00873A19"/>
  </w:style>
  <w:style w:type="paragraph" w:customStyle="1" w:styleId="3060C66515E64BEFA51AA9101A4D2F92">
    <w:name w:val="3060C66515E64BEFA51AA9101A4D2F92"/>
    <w:rsid w:val="00873A19"/>
  </w:style>
  <w:style w:type="paragraph" w:customStyle="1" w:styleId="54AD315BB9F14FDAA20503FF65A1E6D2">
    <w:name w:val="54AD315BB9F14FDAA20503FF65A1E6D2"/>
    <w:rsid w:val="00873A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81DC0764</Template>
  <TotalTime>1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1-2-3 Magic</vt:lpstr>
    </vt:vector>
  </TitlesOfParts>
  <Company>Countess of Chester Hospital NHS Foundation Trust</Company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1-2-3 Magic</dc:title>
  <dc:subject>Information leaflet for schools</dc:subject>
  <dc:creator>Walsh, Kathryn</dc:creator>
  <cp:lastModifiedBy>WALKER, Emma</cp:lastModifiedBy>
  <cp:revision>2</cp:revision>
  <cp:lastPrinted>2018-01-10T11:38:00Z</cp:lastPrinted>
  <dcterms:created xsi:type="dcterms:W3CDTF">2020-01-06T15:13:00Z</dcterms:created>
  <dcterms:modified xsi:type="dcterms:W3CDTF">2020-01-06T15:13:00Z</dcterms:modified>
</cp:coreProperties>
</file>